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5E" w:rsidRDefault="00C96C5E" w:rsidP="00E368E1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kern w:val="1"/>
          <w:sz w:val="20"/>
          <w:szCs w:val="20"/>
        </w:rPr>
      </w:pPr>
    </w:p>
    <w:p w:rsidR="00C96C5E" w:rsidRDefault="00363C11" w:rsidP="00C96C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9315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C5E" w:rsidRPr="00905287">
        <w:rPr>
          <w:rFonts w:ascii="Arial" w:hAnsi="Arial" w:cs="Arial"/>
          <w:b/>
        </w:rPr>
        <w:t>We Can</w:t>
      </w:r>
      <w:r w:rsidR="00C96C5E" w:rsidRPr="00FE4D07">
        <w:rPr>
          <w:rFonts w:ascii="Arial" w:hAnsi="Arial" w:cs="Arial"/>
          <w:b/>
          <w:vertAlign w:val="superscript"/>
        </w:rPr>
        <w:t>TM</w:t>
      </w:r>
      <w:r w:rsidR="00C96C5E" w:rsidRPr="00905287">
        <w:rPr>
          <w:rFonts w:ascii="Arial" w:hAnsi="Arial" w:cs="Arial"/>
          <w:b/>
        </w:rPr>
        <w:t xml:space="preserve"> </w:t>
      </w:r>
      <w:r w:rsidR="00C96C5E">
        <w:rPr>
          <w:rFonts w:ascii="Arial" w:hAnsi="Arial" w:cs="Arial"/>
          <w:b/>
        </w:rPr>
        <w:t xml:space="preserve">Club </w:t>
      </w:r>
      <w:r w:rsidR="00C96C5E" w:rsidRPr="00905287">
        <w:rPr>
          <w:rFonts w:ascii="Arial" w:hAnsi="Arial" w:cs="Arial"/>
          <w:b/>
        </w:rPr>
        <w:t xml:space="preserve">Curriculum </w:t>
      </w:r>
      <w:r>
        <w:rPr>
          <w:rFonts w:ascii="Arial" w:hAnsi="Arial" w:cs="Arial"/>
          <w:b/>
        </w:rPr>
        <w:t>Scope and Sequence</w:t>
      </w:r>
    </w:p>
    <w:p w:rsidR="00C96C5E" w:rsidRDefault="00363C11" w:rsidP="00363C11">
      <w:pPr>
        <w:jc w:val="center"/>
        <w:rPr>
          <w:rFonts w:ascii="Arial" w:hAnsi="Arial" w:cs="Arial"/>
          <w:i/>
          <w:sz w:val="20"/>
        </w:rPr>
      </w:pPr>
      <w:r w:rsidRPr="00363C11">
        <w:rPr>
          <w:rFonts w:ascii="Arial" w:hAnsi="Arial" w:cs="Arial"/>
          <w:sz w:val="20"/>
        </w:rPr>
        <w:t>b</w:t>
      </w:r>
      <w:r w:rsidR="00C96C5E" w:rsidRPr="00363C11">
        <w:rPr>
          <w:rFonts w:ascii="Arial" w:hAnsi="Arial" w:cs="Arial"/>
          <w:sz w:val="20"/>
        </w:rPr>
        <w:t xml:space="preserve">ased on </w:t>
      </w:r>
      <w:r w:rsidR="00C96C5E" w:rsidRPr="00363C11">
        <w:rPr>
          <w:rFonts w:ascii="Arial" w:hAnsi="Arial" w:cs="Arial"/>
          <w:i/>
          <w:sz w:val="20"/>
        </w:rPr>
        <w:t xml:space="preserve">Synago </w:t>
      </w:r>
      <w:r w:rsidR="00FA1DD1" w:rsidRPr="00363C11">
        <w:rPr>
          <w:rFonts w:ascii="Arial" w:hAnsi="Arial" w:cs="Arial"/>
          <w:i/>
          <w:sz w:val="20"/>
        </w:rPr>
        <w:t xml:space="preserve">Youth Development </w:t>
      </w:r>
      <w:r w:rsidR="00C96C5E" w:rsidRPr="00363C11">
        <w:rPr>
          <w:rFonts w:ascii="Arial" w:hAnsi="Arial" w:cs="Arial"/>
          <w:i/>
          <w:sz w:val="20"/>
        </w:rPr>
        <w:t>Model for Global Leadership</w:t>
      </w:r>
    </w:p>
    <w:p w:rsidR="00363C11" w:rsidRPr="00363C11" w:rsidRDefault="00363C11" w:rsidP="00363C1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Sustainable </w:t>
      </w:r>
      <w:r w:rsidR="00C855FE">
        <w:rPr>
          <w:rFonts w:ascii="Arial" w:hAnsi="Arial" w:cs="Arial"/>
          <w:sz w:val="20"/>
        </w:rPr>
        <w:t>Hope Thailand Foundation 2014</w:t>
      </w:r>
    </w:p>
    <w:p w:rsidR="00C96C5E" w:rsidRPr="00905287" w:rsidRDefault="00C96C5E" w:rsidP="00C96C5E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2037"/>
        <w:gridCol w:w="2283"/>
        <w:gridCol w:w="2610"/>
        <w:gridCol w:w="2700"/>
      </w:tblGrid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05287">
              <w:rPr>
                <w:rFonts w:ascii="Arial" w:hAnsi="Arial" w:cs="Arial"/>
                <w:b/>
                <w:sz w:val="20"/>
                <w:szCs w:val="18"/>
              </w:rPr>
              <w:t>Skill Focus</w:t>
            </w:r>
          </w:p>
        </w:tc>
        <w:tc>
          <w:tcPr>
            <w:tcW w:w="2283" w:type="dxa"/>
          </w:tcPr>
          <w:p w:rsidR="00C96C5E" w:rsidRPr="00905287" w:rsidRDefault="00C96C5E" w:rsidP="00C96C5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05287">
              <w:rPr>
                <w:rFonts w:ascii="Arial" w:hAnsi="Arial" w:cs="Arial"/>
                <w:b/>
                <w:sz w:val="20"/>
                <w:szCs w:val="18"/>
              </w:rPr>
              <w:t>Year 1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05287">
              <w:rPr>
                <w:rFonts w:ascii="Arial" w:hAnsi="Arial" w:cs="Arial"/>
                <w:b/>
                <w:sz w:val="20"/>
                <w:szCs w:val="18"/>
              </w:rPr>
              <w:t>Year 2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05287">
              <w:rPr>
                <w:rFonts w:ascii="Arial" w:hAnsi="Arial" w:cs="Arial"/>
                <w:b/>
                <w:sz w:val="20"/>
                <w:szCs w:val="18"/>
              </w:rPr>
              <w:t>Year 3</w:t>
            </w:r>
          </w:p>
        </w:tc>
      </w:tr>
      <w:tr w:rsidR="00C96C5E" w:rsidRPr="00905287">
        <w:tc>
          <w:tcPr>
            <w:tcW w:w="9630" w:type="dxa"/>
            <w:gridSpan w:val="4"/>
            <w:shd w:val="clear" w:color="auto" w:fill="FDE9D9" w:themeFill="accent6" w:themeFillTint="33"/>
          </w:tcPr>
          <w:p w:rsidR="00C96C5E" w:rsidRPr="000230E0" w:rsidRDefault="00363C11" w:rsidP="00C96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line">
                    <wp:align>top</wp:align>
                  </wp:positionV>
                  <wp:extent cx="778363" cy="23702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_logo_LANGU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363" cy="2370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6C5E" w:rsidRPr="00905287">
              <w:rPr>
                <w:rFonts w:ascii="Arial" w:hAnsi="Arial" w:cs="Arial"/>
                <w:b/>
                <w:sz w:val="18"/>
                <w:szCs w:val="18"/>
              </w:rPr>
              <w:t>Learning Language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English As a Second Language</w:t>
            </w: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Learning about Self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Learning about Relationships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Leaning about Global Issues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Basic Grammar</w:t>
            </w:r>
          </w:p>
        </w:tc>
        <w:tc>
          <w:tcPr>
            <w:tcW w:w="2610" w:type="dxa"/>
          </w:tcPr>
          <w:p w:rsidR="00C96C5E" w:rsidRPr="00905287" w:rsidRDefault="004817FB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Comprehension &amp; </w:t>
            </w:r>
            <w:r w:rsidR="00C96C5E" w:rsidRPr="00905287">
              <w:rPr>
                <w:rFonts w:ascii="Arial" w:hAnsi="Arial" w:cs="Arial"/>
                <w:sz w:val="16"/>
                <w:szCs w:val="18"/>
              </w:rPr>
              <w:t>Understanding</w:t>
            </w:r>
          </w:p>
        </w:tc>
        <w:tc>
          <w:tcPr>
            <w:tcW w:w="2700" w:type="dxa"/>
          </w:tcPr>
          <w:p w:rsidR="00C96C5E" w:rsidRPr="00905287" w:rsidRDefault="004817FB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Comprehension &amp; </w:t>
            </w:r>
            <w:r w:rsidR="00C96C5E" w:rsidRPr="00905287">
              <w:rPr>
                <w:rFonts w:ascii="Arial" w:hAnsi="Arial" w:cs="Arial"/>
                <w:sz w:val="16"/>
                <w:szCs w:val="18"/>
              </w:rPr>
              <w:t xml:space="preserve">Understanding 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Conversational English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Conversational English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Conversational English</w:t>
            </w:r>
          </w:p>
        </w:tc>
      </w:tr>
      <w:tr w:rsidR="00C96C5E" w:rsidRPr="00905287">
        <w:tc>
          <w:tcPr>
            <w:tcW w:w="9630" w:type="dxa"/>
            <w:gridSpan w:val="4"/>
            <w:shd w:val="clear" w:color="auto" w:fill="FDE9D9" w:themeFill="accent6" w:themeFillTint="33"/>
          </w:tcPr>
          <w:p w:rsidR="00C96C5E" w:rsidRPr="00824EC8" w:rsidRDefault="0016194A" w:rsidP="00C96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841248" cy="236806"/>
                  <wp:effectExtent l="0" t="0" r="0" b="0"/>
                  <wp:wrapTight wrapText="largest">
                    <wp:wrapPolygon edited="0">
                      <wp:start x="1305" y="0"/>
                      <wp:lineTo x="0" y="9290"/>
                      <wp:lineTo x="1305" y="18581"/>
                      <wp:lineTo x="20230" y="18581"/>
                      <wp:lineTo x="20882" y="11613"/>
                      <wp:lineTo x="18272" y="4645"/>
                      <wp:lineTo x="4568" y="0"/>
                      <wp:lineTo x="130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_logo_LEADERSHI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23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4EC8">
              <w:rPr>
                <w:rFonts w:ascii="Arial" w:hAnsi="Arial" w:cs="Arial"/>
                <w:b/>
                <w:sz w:val="18"/>
                <w:szCs w:val="18"/>
              </w:rPr>
              <w:t>Becoming A Leader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Parliamentary Skills</w:t>
            </w:r>
            <w:r w:rsidR="00824EC8">
              <w:rPr>
                <w:rFonts w:ascii="Arial" w:hAnsi="Arial" w:cs="Arial"/>
                <w:sz w:val="16"/>
                <w:szCs w:val="18"/>
              </w:rPr>
              <w:t xml:space="preserve"> in conducting meetings</w:t>
            </w:r>
          </w:p>
        </w:tc>
        <w:tc>
          <w:tcPr>
            <w:tcW w:w="2283" w:type="dxa"/>
          </w:tcPr>
          <w:p w:rsidR="00824EC8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How to have a Meeting,</w:t>
            </w:r>
          </w:p>
          <w:p w:rsidR="00824EC8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How to make a m</w:t>
            </w:r>
            <w:r w:rsidR="00C96C5E" w:rsidRPr="00905287">
              <w:rPr>
                <w:rFonts w:ascii="Arial" w:hAnsi="Arial" w:cs="Arial"/>
                <w:sz w:val="16"/>
                <w:szCs w:val="18"/>
              </w:rPr>
              <w:t xml:space="preserve">otion, </w:t>
            </w:r>
          </w:p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How to end a meeting</w:t>
            </w:r>
          </w:p>
        </w:tc>
        <w:tc>
          <w:tcPr>
            <w:tcW w:w="2610" w:type="dxa"/>
          </w:tcPr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How to ask for </w:t>
            </w:r>
            <w:r w:rsidR="00C96C5E" w:rsidRPr="00905287">
              <w:rPr>
                <w:rFonts w:ascii="Arial" w:hAnsi="Arial" w:cs="Arial"/>
                <w:sz w:val="16"/>
                <w:szCs w:val="18"/>
              </w:rPr>
              <w:t>information,</w:t>
            </w:r>
          </w:p>
          <w:p w:rsidR="00824EC8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How to make amendments </w:t>
            </w:r>
          </w:p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How to postpone action</w:t>
            </w:r>
          </w:p>
        </w:tc>
        <w:tc>
          <w:tcPr>
            <w:tcW w:w="2700" w:type="dxa"/>
          </w:tcPr>
          <w:p w:rsidR="00824EC8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How to call a </w:t>
            </w:r>
            <w:r w:rsidR="00C96C5E" w:rsidRPr="00905287">
              <w:rPr>
                <w:rFonts w:ascii="Arial" w:hAnsi="Arial" w:cs="Arial"/>
                <w:sz w:val="16"/>
                <w:szCs w:val="18"/>
              </w:rPr>
              <w:t>Point of Order,</w:t>
            </w:r>
          </w:p>
          <w:p w:rsidR="00824EC8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How to delay an action</w:t>
            </w:r>
          </w:p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24EC8">
              <w:rPr>
                <w:rFonts w:ascii="Arial" w:hAnsi="Arial" w:cs="Arial"/>
                <w:sz w:val="16"/>
                <w:szCs w:val="18"/>
              </w:rPr>
              <w:t xml:space="preserve">How to </w:t>
            </w:r>
            <w:r w:rsidRPr="00905287">
              <w:rPr>
                <w:rFonts w:ascii="Arial" w:hAnsi="Arial" w:cs="Arial"/>
                <w:sz w:val="16"/>
                <w:szCs w:val="18"/>
              </w:rPr>
              <w:t>call for the vote.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Basic Leadership Skills</w:t>
            </w: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Communicating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Working in Teams</w:t>
            </w:r>
          </w:p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Cooperation and collaboration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Taking action, Pursuing Goals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Identifying/Prioritizing Problems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Finding Solutions and Making Decisions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Public Speaking:</w:t>
            </w:r>
          </w:p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Learning to Debate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Leading meetings and understanding leadership roles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Introducing others, Interviewing, and Presenting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Motivational Leadership Principles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Record Keeping and Reporting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Accountability and transparency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Global Leadership Skills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Organizing and delegating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Setting priorities, information gathering and goal setting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C96C5E" w:rsidRPr="00905287">
        <w:tc>
          <w:tcPr>
            <w:tcW w:w="9630" w:type="dxa"/>
            <w:gridSpan w:val="4"/>
            <w:shd w:val="clear" w:color="auto" w:fill="FDE9D9" w:themeFill="accent6" w:themeFillTint="33"/>
          </w:tcPr>
          <w:p w:rsidR="00C96C5E" w:rsidRPr="004817FB" w:rsidRDefault="004817FB" w:rsidP="00C96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-5715</wp:posOffset>
                  </wp:positionV>
                  <wp:extent cx="707390" cy="236855"/>
                  <wp:effectExtent l="0" t="0" r="381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_logo_LEARNI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>Understanding Myself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Self-knowledge</w:t>
            </w: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Who Am I?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Me in Relationship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Empowered Girls</w:t>
            </w:r>
          </w:p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Gender Roles, statistics, careers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Learning about what I value</w:t>
            </w:r>
          </w:p>
        </w:tc>
        <w:tc>
          <w:tcPr>
            <w:tcW w:w="2610" w:type="dxa"/>
          </w:tcPr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Discovering my interests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Empowered Boys</w:t>
            </w:r>
            <w:r w:rsidR="00824EC8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Critical Thinking Skills</w:t>
            </w:r>
          </w:p>
        </w:tc>
        <w:tc>
          <w:tcPr>
            <w:tcW w:w="2283" w:type="dxa"/>
          </w:tcPr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Making good decisions</w:t>
            </w:r>
          </w:p>
        </w:tc>
        <w:tc>
          <w:tcPr>
            <w:tcW w:w="2610" w:type="dxa"/>
          </w:tcPr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Improving my actions</w:t>
            </w:r>
          </w:p>
        </w:tc>
        <w:tc>
          <w:tcPr>
            <w:tcW w:w="2700" w:type="dxa"/>
          </w:tcPr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Acting to help others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Discovering my Strengths</w:t>
            </w:r>
          </w:p>
        </w:tc>
        <w:tc>
          <w:tcPr>
            <w:tcW w:w="2610" w:type="dxa"/>
          </w:tcPr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Building on my Strengths</w:t>
            </w:r>
          </w:p>
        </w:tc>
        <w:tc>
          <w:tcPr>
            <w:tcW w:w="2700" w:type="dxa"/>
          </w:tcPr>
          <w:p w:rsidR="00C96C5E" w:rsidRPr="00905287" w:rsidRDefault="00824EC8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Applying my Strengths</w:t>
            </w:r>
          </w:p>
        </w:tc>
      </w:tr>
      <w:tr w:rsidR="00C96C5E" w:rsidRPr="00905287">
        <w:tc>
          <w:tcPr>
            <w:tcW w:w="9630" w:type="dxa"/>
            <w:gridSpan w:val="4"/>
            <w:shd w:val="clear" w:color="auto" w:fill="FDE9D9" w:themeFill="accent6" w:themeFillTint="33"/>
          </w:tcPr>
          <w:p w:rsidR="00C96C5E" w:rsidRPr="004817FB" w:rsidRDefault="004817FB" w:rsidP="00C96C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4445</wp:posOffset>
                  </wp:positionV>
                  <wp:extent cx="736665" cy="2370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_logo_LIFESKILLS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65" cy="23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>Caring for Myself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Health</w:t>
            </w: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Resisting Drug Use: Making Healthy Choices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Personal Hygiene, Cleanliness, Disease Prevention, HIV/Aids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Sex Education, ethics, and gender issues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 xml:space="preserve">Nutrition 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Taking Care of Yourself: Basic First Aid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Childcare, Parenting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Finance</w:t>
            </w: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Wants and Needs:</w:t>
            </w:r>
          </w:p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Making Wise Choices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 xml:space="preserve">Life Expenses: Housing, food, transportation, healthcare, 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Economy and systems: employment potential, (negatives: child labor/brides, prostitution)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Goals, Planning and Budgeting</w:t>
            </w:r>
          </w:p>
        </w:tc>
        <w:tc>
          <w:tcPr>
            <w:tcW w:w="2610" w:type="dxa"/>
          </w:tcPr>
          <w:p w:rsidR="00C96C5E" w:rsidRPr="00905287" w:rsidRDefault="00E368E1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Understanding banking, economic issues, life planning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Assessing resources: micro-loans, savings accounts, investing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Vocation</w:t>
            </w: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Commitment to Lifelong Learning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Exploring livelihood, career, job skills, education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 xml:space="preserve">Job seeking skills, interviewing, creating resumes, 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Social Skills and Codes of Conduct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Work ethic, workplace manners, labor laws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Local and World marketplace, entrepreneurial spirit, starting a business</w:t>
            </w:r>
          </w:p>
        </w:tc>
      </w:tr>
      <w:tr w:rsidR="00C96C5E" w:rsidRPr="00905287">
        <w:tc>
          <w:tcPr>
            <w:tcW w:w="9630" w:type="dxa"/>
            <w:gridSpan w:val="4"/>
            <w:shd w:val="clear" w:color="auto" w:fill="FDE9D9" w:themeFill="accent6" w:themeFillTint="33"/>
          </w:tcPr>
          <w:p w:rsidR="00C96C5E" w:rsidRPr="004817FB" w:rsidRDefault="004817FB" w:rsidP="00C96C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17FB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4445</wp:posOffset>
                  </wp:positionV>
                  <wp:extent cx="697893" cy="342363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_logo_COMMUNITY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93" cy="34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17FB">
              <w:rPr>
                <w:rFonts w:ascii="Arial" w:hAnsi="Arial" w:cs="Arial"/>
                <w:b/>
                <w:sz w:val="18"/>
                <w:szCs w:val="18"/>
              </w:rPr>
              <w:t>Community Service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Citizenship and Culture</w:t>
            </w: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Belonging to Communities</w:t>
            </w: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Community Service: Individual Volunteering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Laws and legal systems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Ecology and environment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Local and Global Institutions for Solving Problems: Government, NGO, Business, Social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Team Service Learning Macro-Project</w:t>
            </w:r>
          </w:p>
        </w:tc>
        <w:tc>
          <w:tcPr>
            <w:tcW w:w="2610" w:type="dxa"/>
          </w:tcPr>
          <w:p w:rsidR="00C96C5E" w:rsidRPr="00905287" w:rsidRDefault="004707BA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Learning</w:t>
            </w:r>
            <w:r w:rsidR="00C96C5E" w:rsidRPr="00905287">
              <w:rPr>
                <w:rFonts w:ascii="Arial" w:hAnsi="Arial" w:cs="Arial"/>
                <w:sz w:val="16"/>
                <w:szCs w:val="18"/>
              </w:rPr>
              <w:t xml:space="preserve"> from Community Leaders</w:t>
            </w:r>
          </w:p>
          <w:p w:rsidR="004707BA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(Educational, business, sports, med</w:t>
            </w:r>
            <w:r w:rsidR="004707BA">
              <w:rPr>
                <w:rFonts w:ascii="Arial" w:hAnsi="Arial" w:cs="Arial"/>
                <w:sz w:val="16"/>
                <w:szCs w:val="18"/>
              </w:rPr>
              <w:t>ical, legal, governmental)</w:t>
            </w:r>
          </w:p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Interviewing</w:t>
            </w:r>
            <w:r w:rsidR="004707BA">
              <w:rPr>
                <w:rFonts w:ascii="Arial" w:hAnsi="Arial" w:cs="Arial"/>
                <w:sz w:val="16"/>
                <w:szCs w:val="18"/>
              </w:rPr>
              <w:t xml:space="preserve"> Community Leaders</w:t>
            </w:r>
          </w:p>
        </w:tc>
        <w:tc>
          <w:tcPr>
            <w:tcW w:w="270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 xml:space="preserve">Mentoring </w:t>
            </w:r>
          </w:p>
          <w:p w:rsidR="004707BA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 xml:space="preserve">Volunteering/internships with community/business </w:t>
            </w:r>
            <w:r w:rsidR="004707BA">
              <w:rPr>
                <w:rFonts w:ascii="Arial" w:hAnsi="Arial" w:cs="Arial"/>
                <w:sz w:val="16"/>
                <w:szCs w:val="18"/>
              </w:rPr>
              <w:t>leaders</w:t>
            </w:r>
          </w:p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shadowing for summer project on career interests, educational opportunities</w:t>
            </w:r>
          </w:p>
        </w:tc>
      </w:tr>
      <w:tr w:rsidR="00C96C5E" w:rsidRPr="00905287">
        <w:tc>
          <w:tcPr>
            <w:tcW w:w="2037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83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10" w:type="dxa"/>
          </w:tcPr>
          <w:p w:rsidR="00C96C5E" w:rsidRPr="00905287" w:rsidRDefault="00C96C5E" w:rsidP="00C96C5E">
            <w:pPr>
              <w:rPr>
                <w:rFonts w:ascii="Arial" w:hAnsi="Arial" w:cs="Arial"/>
                <w:sz w:val="16"/>
                <w:szCs w:val="18"/>
              </w:rPr>
            </w:pPr>
            <w:r w:rsidRPr="00905287">
              <w:rPr>
                <w:rFonts w:ascii="Arial" w:hAnsi="Arial" w:cs="Arial"/>
                <w:sz w:val="16"/>
                <w:szCs w:val="18"/>
              </w:rPr>
              <w:t>Team Service Learning Micro-Projec</w:t>
            </w:r>
            <w:r w:rsidR="004707BA">
              <w:rPr>
                <w:rFonts w:ascii="Arial" w:hAnsi="Arial" w:cs="Arial"/>
                <w:sz w:val="16"/>
                <w:szCs w:val="18"/>
              </w:rPr>
              <w:t xml:space="preserve">t </w:t>
            </w:r>
          </w:p>
        </w:tc>
        <w:tc>
          <w:tcPr>
            <w:tcW w:w="2700" w:type="dxa"/>
          </w:tcPr>
          <w:p w:rsidR="00C96C5E" w:rsidRPr="00905287" w:rsidRDefault="00BC729B" w:rsidP="00C96C5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Exploring and </w:t>
            </w:r>
            <w:r w:rsidR="00C96C5E" w:rsidRPr="00905287">
              <w:rPr>
                <w:rFonts w:ascii="Arial" w:hAnsi="Arial" w:cs="Arial"/>
                <w:sz w:val="16"/>
                <w:szCs w:val="18"/>
              </w:rPr>
              <w:t>Understanding how we encounter other cultures</w:t>
            </w:r>
          </w:p>
        </w:tc>
      </w:tr>
    </w:tbl>
    <w:p w:rsidR="00BC729B" w:rsidRPr="00960905" w:rsidRDefault="002F2033" w:rsidP="00801E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46990">
        <w:rPr>
          <w:rFonts w:ascii="Arial" w:hAnsi="Arial" w:cs="Arial"/>
          <w:b/>
          <w:sz w:val="16"/>
          <w:szCs w:val="20"/>
        </w:rPr>
        <w:t>Sustainable Hope International</w:t>
      </w:r>
      <w:r w:rsidR="00646990">
        <w:rPr>
          <w:rFonts w:ascii="Arial" w:hAnsi="Arial" w:cs="Arial"/>
          <w:sz w:val="16"/>
          <w:szCs w:val="20"/>
        </w:rPr>
        <w:t xml:space="preserve"> works with</w:t>
      </w:r>
      <w:r w:rsidRPr="002F2033">
        <w:rPr>
          <w:rFonts w:ascii="Arial" w:hAnsi="Arial" w:cs="Arial"/>
          <w:sz w:val="16"/>
          <w:szCs w:val="20"/>
        </w:rPr>
        <w:t xml:space="preserve"> poor, underprivileged, neglected, at-risk and orphaned youth by providing leadership training and scholarships for advanced education. SHI works in partnership with the Thailand Ministry of Education in providing leade</w:t>
      </w:r>
      <w:bookmarkStart w:id="0" w:name="_GoBack"/>
      <w:bookmarkEnd w:id="0"/>
      <w:r w:rsidRPr="002F2033">
        <w:rPr>
          <w:rFonts w:ascii="Arial" w:hAnsi="Arial" w:cs="Arial"/>
          <w:sz w:val="16"/>
          <w:szCs w:val="20"/>
        </w:rPr>
        <w:t xml:space="preserve">rship training programs in government sponsored Welfare Schools and orphanages. </w:t>
      </w:r>
    </w:p>
    <w:sectPr w:rsidR="00BC729B" w:rsidRPr="00960905" w:rsidSect="00E170F3">
      <w:headerReference w:type="default" r:id="rId14"/>
      <w:footerReference w:type="even" r:id="rId15"/>
      <w:footerReference w:type="default" r:id="rId16"/>
      <w:pgSz w:w="11906" w:h="16838"/>
      <w:pgMar w:top="1224" w:right="1152" w:bottom="1224" w:left="115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95" w:rsidRDefault="00745195" w:rsidP="00C601EF">
      <w:r>
        <w:separator/>
      </w:r>
    </w:p>
  </w:endnote>
  <w:endnote w:type="continuationSeparator" w:id="0">
    <w:p w:rsidR="00745195" w:rsidRDefault="00745195" w:rsidP="00C6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umanist521BT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umanist521BT-Bold">
    <w:altName w:val="Humanst521 BT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EE" w:rsidRDefault="009F43EE" w:rsidP="00C601E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EE" w:rsidRDefault="009F43EE" w:rsidP="00C601EF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95" w:rsidRDefault="00745195" w:rsidP="00C601EF">
      <w:r>
        <w:separator/>
      </w:r>
    </w:p>
  </w:footnote>
  <w:footnote w:type="continuationSeparator" w:id="0">
    <w:p w:rsidR="00745195" w:rsidRDefault="00745195" w:rsidP="00C601E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37"/>
      <w:gridCol w:w="395"/>
    </w:tblGrid>
    <w:tr w:rsidR="009F43EE">
      <w:tc>
        <w:tcPr>
          <w:tcW w:w="4799" w:type="pct"/>
          <w:tcBorders>
            <w:bottom w:val="single" w:sz="4" w:space="0" w:color="auto"/>
          </w:tcBorders>
          <w:vAlign w:val="bottom"/>
        </w:tcPr>
        <w:p w:rsidR="009F43EE" w:rsidRPr="00535112" w:rsidRDefault="009F43EE" w:rsidP="00C601EF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2</w:t>
          </w:r>
          <w:r w:rsidR="00C855FE">
            <w:rPr>
              <w:rFonts w:ascii="Arial" w:hAnsi="Arial" w:cs="Arial"/>
              <w:b/>
              <w:sz w:val="22"/>
            </w:rPr>
            <w:t>014</w:t>
          </w:r>
          <w:r w:rsidR="00801E18">
            <w:rPr>
              <w:rFonts w:ascii="Arial" w:hAnsi="Arial" w:cs="Arial"/>
              <w:b/>
              <w:sz w:val="22"/>
            </w:rPr>
            <w:t xml:space="preserve"> Curriculum Scope and Sequence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F43EE" w:rsidRDefault="00A86458" w:rsidP="00C601EF">
          <w:pPr>
            <w:pStyle w:val="Header"/>
            <w:rPr>
              <w:color w:val="FFFFFF" w:themeColor="background1"/>
            </w:rPr>
          </w:pPr>
          <w:fldSimple w:instr=" PAGE   \* MERGEFORMAT ">
            <w:r w:rsidR="00B36EF1" w:rsidRPr="00B36EF1">
              <w:rPr>
                <w:rFonts w:ascii="Calibri" w:hAnsi="Calibri"/>
                <w:b/>
                <w:noProof/>
                <w:color w:val="FFFFFF" w:themeColor="background1"/>
              </w:rPr>
              <w:t>1</w:t>
            </w:r>
          </w:fldSimple>
        </w:p>
      </w:tc>
    </w:tr>
  </w:tbl>
  <w:p w:rsidR="009F43EE" w:rsidRDefault="009F43E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3F5FDC"/>
    <w:multiLevelType w:val="hybridMultilevel"/>
    <w:tmpl w:val="A7CE1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2570B6"/>
    <w:multiLevelType w:val="hybridMultilevel"/>
    <w:tmpl w:val="A5AE7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403AF9"/>
    <w:multiLevelType w:val="hybridMultilevel"/>
    <w:tmpl w:val="DEEE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E3D2A"/>
    <w:multiLevelType w:val="hybridMultilevel"/>
    <w:tmpl w:val="4412D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EE4797"/>
    <w:multiLevelType w:val="hybridMultilevel"/>
    <w:tmpl w:val="77D2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A0076"/>
    <w:multiLevelType w:val="hybridMultilevel"/>
    <w:tmpl w:val="B760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66BF"/>
    <w:multiLevelType w:val="hybridMultilevel"/>
    <w:tmpl w:val="1888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A3221"/>
    <w:multiLevelType w:val="hybridMultilevel"/>
    <w:tmpl w:val="AFD8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1B7DEC"/>
    <w:multiLevelType w:val="hybridMultilevel"/>
    <w:tmpl w:val="3854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664094"/>
    <w:multiLevelType w:val="hybridMultilevel"/>
    <w:tmpl w:val="3A20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16096"/>
    <w:multiLevelType w:val="hybridMultilevel"/>
    <w:tmpl w:val="28AA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F6822"/>
    <w:multiLevelType w:val="hybridMultilevel"/>
    <w:tmpl w:val="43F6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B79A0"/>
    <w:rsid w:val="000F5055"/>
    <w:rsid w:val="00137997"/>
    <w:rsid w:val="00150E0D"/>
    <w:rsid w:val="0016194A"/>
    <w:rsid w:val="002F2033"/>
    <w:rsid w:val="00305161"/>
    <w:rsid w:val="00363C11"/>
    <w:rsid w:val="00375B6A"/>
    <w:rsid w:val="00392751"/>
    <w:rsid w:val="004256F6"/>
    <w:rsid w:val="004707BA"/>
    <w:rsid w:val="004817FB"/>
    <w:rsid w:val="004A2DA3"/>
    <w:rsid w:val="004F42D3"/>
    <w:rsid w:val="005B79A0"/>
    <w:rsid w:val="00646990"/>
    <w:rsid w:val="00745195"/>
    <w:rsid w:val="00801E18"/>
    <w:rsid w:val="00824EC8"/>
    <w:rsid w:val="0086104F"/>
    <w:rsid w:val="008F04B5"/>
    <w:rsid w:val="00960905"/>
    <w:rsid w:val="009E6AB4"/>
    <w:rsid w:val="009F43EE"/>
    <w:rsid w:val="009F4DC1"/>
    <w:rsid w:val="00A86458"/>
    <w:rsid w:val="00AF0D4C"/>
    <w:rsid w:val="00B36EF1"/>
    <w:rsid w:val="00B8319C"/>
    <w:rsid w:val="00BC729B"/>
    <w:rsid w:val="00C17CBF"/>
    <w:rsid w:val="00C21189"/>
    <w:rsid w:val="00C601EF"/>
    <w:rsid w:val="00C77789"/>
    <w:rsid w:val="00C855FE"/>
    <w:rsid w:val="00C96C5E"/>
    <w:rsid w:val="00D105A6"/>
    <w:rsid w:val="00E170F3"/>
    <w:rsid w:val="00E368E1"/>
    <w:rsid w:val="00F70089"/>
    <w:rsid w:val="00F934DF"/>
    <w:rsid w:val="00FA1DD1"/>
    <w:rsid w:val="00FE48A7"/>
  </w:rsids>
  <m:mathPr>
    <m:mathFont m:val="MicrosoftSansSerif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5B79A0"/>
    <w:rPr>
      <w:rFonts w:ascii="Cambria" w:eastAsia="ヒラギノ角ゴ Pro W3" w:hAnsi="Cambria" w:cs="Times New Roman"/>
      <w:color w:val="000000"/>
      <w:szCs w:val="20"/>
    </w:rPr>
  </w:style>
  <w:style w:type="paragraph" w:customStyle="1" w:styleId="text">
    <w:name w:val="text"/>
    <w:basedOn w:val="Normal"/>
    <w:uiPriority w:val="99"/>
    <w:rsid w:val="005B79A0"/>
    <w:pPr>
      <w:widowControl w:val="0"/>
      <w:suppressAutoHyphens/>
      <w:autoSpaceDE w:val="0"/>
      <w:autoSpaceDN w:val="0"/>
      <w:adjustRightInd w:val="0"/>
      <w:spacing w:before="2" w:after="120" w:line="300" w:lineRule="atLeast"/>
      <w:textAlignment w:val="center"/>
    </w:pPr>
    <w:rPr>
      <w:rFonts w:ascii="Humanist521BT-Roman" w:eastAsiaTheme="minorHAnsi" w:hAnsi="Humanist521BT-Roman" w:cs="Humanist521BT-Roman"/>
      <w:color w:val="000000"/>
    </w:rPr>
  </w:style>
  <w:style w:type="paragraph" w:customStyle="1" w:styleId="paragraphtitle">
    <w:name w:val="paragraph title"/>
    <w:basedOn w:val="text"/>
    <w:uiPriority w:val="99"/>
    <w:rsid w:val="005B79A0"/>
    <w:pPr>
      <w:spacing w:after="60"/>
    </w:pPr>
    <w:rPr>
      <w:rFonts w:ascii="Humanist521BT-Bold" w:hAnsi="Humanist521BT-Bold" w:cs="Humanist521BT-Bold"/>
      <w:b/>
      <w:bCs/>
    </w:rPr>
  </w:style>
  <w:style w:type="paragraph" w:customStyle="1" w:styleId="contents">
    <w:name w:val="contents"/>
    <w:basedOn w:val="Normal"/>
    <w:uiPriority w:val="99"/>
    <w:rsid w:val="005B79A0"/>
    <w:pPr>
      <w:widowControl w:val="0"/>
      <w:tabs>
        <w:tab w:val="left" w:pos="720"/>
        <w:tab w:val="left" w:pos="3920"/>
        <w:tab w:val="right" w:leader="dot" w:pos="5760"/>
      </w:tabs>
      <w:suppressAutoHyphens/>
      <w:autoSpaceDE w:val="0"/>
      <w:autoSpaceDN w:val="0"/>
      <w:adjustRightInd w:val="0"/>
      <w:spacing w:before="2" w:after="60" w:line="260" w:lineRule="atLeast"/>
      <w:ind w:left="720" w:hanging="500"/>
      <w:textAlignment w:val="center"/>
    </w:pPr>
    <w:rPr>
      <w:rFonts w:ascii="Humanist521BT-Roman" w:eastAsiaTheme="minorHAnsi" w:hAnsi="Humanist521BT-Roman" w:cs="Humanist521BT-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5B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9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B0"/>
  </w:style>
  <w:style w:type="character" w:styleId="PageNumber">
    <w:name w:val="page number"/>
    <w:basedOn w:val="DefaultParagraphFont"/>
    <w:uiPriority w:val="99"/>
    <w:semiHidden/>
    <w:unhideWhenUsed/>
    <w:rsid w:val="006746B0"/>
  </w:style>
  <w:style w:type="paragraph" w:styleId="Header">
    <w:name w:val="header"/>
    <w:basedOn w:val="Normal"/>
    <w:link w:val="HeaderChar"/>
    <w:uiPriority w:val="99"/>
    <w:unhideWhenUsed/>
    <w:rsid w:val="00535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12"/>
  </w:style>
  <w:style w:type="table" w:styleId="LightShading-Accent1">
    <w:name w:val="Light Shading Accent 1"/>
    <w:basedOn w:val="TableNormal"/>
    <w:uiPriority w:val="60"/>
    <w:rsid w:val="0053511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F2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5B79A0"/>
    <w:rPr>
      <w:rFonts w:ascii="Cambria" w:eastAsia="ヒラギノ角ゴ Pro W3" w:hAnsi="Cambria" w:cs="Times New Roman"/>
      <w:color w:val="000000"/>
      <w:szCs w:val="20"/>
    </w:rPr>
  </w:style>
  <w:style w:type="paragraph" w:customStyle="1" w:styleId="text">
    <w:name w:val="text"/>
    <w:basedOn w:val="Normal"/>
    <w:uiPriority w:val="99"/>
    <w:rsid w:val="005B79A0"/>
    <w:pPr>
      <w:widowControl w:val="0"/>
      <w:suppressAutoHyphens/>
      <w:autoSpaceDE w:val="0"/>
      <w:autoSpaceDN w:val="0"/>
      <w:adjustRightInd w:val="0"/>
      <w:spacing w:before="2" w:after="120" w:line="300" w:lineRule="atLeast"/>
      <w:textAlignment w:val="center"/>
    </w:pPr>
    <w:rPr>
      <w:rFonts w:ascii="Humanist521BT-Roman" w:eastAsiaTheme="minorHAnsi" w:hAnsi="Humanist521BT-Roman" w:cs="Humanist521BT-Roman"/>
      <w:color w:val="000000"/>
    </w:rPr>
  </w:style>
  <w:style w:type="paragraph" w:customStyle="1" w:styleId="paragraphtitle">
    <w:name w:val="paragraph title"/>
    <w:basedOn w:val="text"/>
    <w:uiPriority w:val="99"/>
    <w:rsid w:val="005B79A0"/>
    <w:pPr>
      <w:spacing w:after="60"/>
    </w:pPr>
    <w:rPr>
      <w:rFonts w:ascii="Humanist521BT-Bold" w:hAnsi="Humanist521BT-Bold" w:cs="Humanist521BT-Bold"/>
      <w:b/>
      <w:bCs/>
    </w:rPr>
  </w:style>
  <w:style w:type="paragraph" w:customStyle="1" w:styleId="contents">
    <w:name w:val="contents"/>
    <w:basedOn w:val="Normal"/>
    <w:uiPriority w:val="99"/>
    <w:rsid w:val="005B79A0"/>
    <w:pPr>
      <w:widowControl w:val="0"/>
      <w:tabs>
        <w:tab w:val="left" w:pos="720"/>
        <w:tab w:val="left" w:pos="3920"/>
        <w:tab w:val="right" w:leader="dot" w:pos="5760"/>
      </w:tabs>
      <w:suppressAutoHyphens/>
      <w:autoSpaceDE w:val="0"/>
      <w:autoSpaceDN w:val="0"/>
      <w:adjustRightInd w:val="0"/>
      <w:spacing w:before="2" w:after="60" w:line="260" w:lineRule="atLeast"/>
      <w:ind w:left="720" w:hanging="500"/>
      <w:textAlignment w:val="center"/>
    </w:pPr>
    <w:rPr>
      <w:rFonts w:ascii="Humanist521BT-Roman" w:eastAsiaTheme="minorHAnsi" w:hAnsi="Humanist521BT-Roman" w:cs="Humanist521BT-Roman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5B7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9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46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6B0"/>
  </w:style>
  <w:style w:type="character" w:styleId="PageNumber">
    <w:name w:val="page number"/>
    <w:basedOn w:val="DefaultParagraphFont"/>
    <w:uiPriority w:val="99"/>
    <w:semiHidden/>
    <w:unhideWhenUsed/>
    <w:rsid w:val="006746B0"/>
  </w:style>
  <w:style w:type="paragraph" w:styleId="Header">
    <w:name w:val="header"/>
    <w:basedOn w:val="Normal"/>
    <w:link w:val="HeaderChar"/>
    <w:uiPriority w:val="99"/>
    <w:unhideWhenUsed/>
    <w:rsid w:val="005351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112"/>
  </w:style>
  <w:style w:type="table" w:styleId="LightShading-Accent1">
    <w:name w:val="Light Shading Accent 1"/>
    <w:basedOn w:val="TableNormal"/>
    <w:uiPriority w:val="60"/>
    <w:rsid w:val="0053511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F2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BAA4A-2217-F341-8E98-90425F7F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2908</Characters>
  <Application>Microsoft Macintosh Word</Application>
  <DocSecurity>0</DocSecurity>
  <Lines>24</Lines>
  <Paragraphs>5</Paragraphs>
  <ScaleCrop>false</ScaleCrop>
  <Company>SYNAGO Consulting LLC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Discussion purposes only!                 Gary Logan/Ken &amp; Jean Brookens</dc:title>
  <dc:subject/>
  <dc:creator>Gary Logan</dc:creator>
  <cp:keywords/>
  <dc:description/>
  <cp:lastModifiedBy>Brookens</cp:lastModifiedBy>
  <cp:revision>2</cp:revision>
  <cp:lastPrinted>2013-01-11T22:48:00Z</cp:lastPrinted>
  <dcterms:created xsi:type="dcterms:W3CDTF">2014-03-05T00:23:00Z</dcterms:created>
  <dcterms:modified xsi:type="dcterms:W3CDTF">2014-03-05T00:23:00Z</dcterms:modified>
</cp:coreProperties>
</file>